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elementy odpływowe umywalek?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Piszemy o tym, jakie elementy odpływowe umywalek są produkowane i czemu służą.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urządzamy łazienkę czy kuchnię, musimy zadbać nie tylko o stylowe meble i dobrej jakości ceramikę sanitarną, ale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elementy odpływowe umywalek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szybko odprowadzić wodę do kanału ściekowego.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elementy odpływowe umywalek?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syfony i korki. Każde z nich ma kilka rodzajów. Na przykład znamy syfony butelkowe (zbiornik z wodą znajduje się w dolnej części), rurowe (albo inaczej U-kształtne, o formie tej litery), oszczędzające miejsce lub służące do montażu w przestrzeniach trudno dostępnych, elastyczne, podtynkowe i wiele innych. Korki natomiast będą automatyczne lub 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zrobione i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odpływowe</w:t>
      </w:r>
      <w:r>
        <w:rPr>
          <w:rFonts w:ascii="calibri" w:hAnsi="calibri" w:eastAsia="calibri" w:cs="calibri"/>
          <w:sz w:val="24"/>
          <w:szCs w:val="24"/>
        </w:rPr>
        <w:t xml:space="preserve"> mogą być wykonane z mosiądzu albo tworzywa sztucznego przypominającego plastik (w przypadku korków jeszcze z ceramiki). Czemu służą takie elementy? Naturalnie takie elementy są projektowane po to, by odprowadzały wodę szybko i sprawnie oraz bez zatorów.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konserwować elementy odpływowe umywalek?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nie jest potrzebna, o ile nie zdarzają nam się zatory lub wycieki. W obu przypadkach możemy próbować samodzielnie rozwiązać problem, ale warto też zasięgnąć rady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Zatory pokonamy z pomocą środka chemicznego typu „kret”, natomiast przeciekające miejsca możemy próbować uszczelnić silikonem. Jeśli jednak problem będzie się powtarzał, należy rozważyć wymianę </w:t>
      </w:r>
      <w:r>
        <w:rPr>
          <w:rFonts w:ascii="calibri" w:hAnsi="calibri" w:eastAsia="calibri" w:cs="calibri"/>
          <w:sz w:val="24"/>
          <w:szCs w:val="24"/>
          <w:b/>
        </w:rPr>
        <w:t xml:space="preserve">elementów odpływowych umywalki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827-syfony-elementy-odplywowe-do-umyw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2025-11-06T15:10:01+01:00</dcterms:created>
  <dcterms:modified xsi:type="dcterms:W3CDTF">2025-11-06T15:10:01+01:00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